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ae7516bb8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TANTALUM AS</w:t>
      </w:r>
    </w:p>
    <w:sectPr>
      <w:headerReference xmlns:r="http://schemas.openxmlformats.org/officeDocument/2006/relationships" w:type="default" r:id="R7396abd647924ec1"/>
      <w:footerReference xmlns:r="http://schemas.openxmlformats.org/officeDocument/2006/relationships" w:type="default" r:id="R0d48dc3f69904b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TANTALUM AS   ·   Org.nr 919 490 047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TANTALUM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6abd647924ec1" /><Relationship Type="http://schemas.openxmlformats.org/officeDocument/2006/relationships/footer" Target="/word/footer1.xml" Id="R0d48dc3f69904bd8" /></Relationships>
</file>