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05bdac246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1c4db951fe684c5a"/>
      <w:footerReference xmlns:r="http://schemas.openxmlformats.org/officeDocument/2006/relationships" w:type="default" r:id="R6370583f1630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db951fe684c5a" /><Relationship Type="http://schemas.openxmlformats.org/officeDocument/2006/relationships/footer" Target="/word/footer1.xml" Id="R6370583f1630448c" /></Relationships>
</file>