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534d3f769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DRAMMEN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DRAMMEN HOLDING AS</w:t>
      </w:r>
    </w:p>
    <w:sectPr>
      <w:headerReference xmlns:r="http://schemas.openxmlformats.org/officeDocument/2006/relationships" w:type="default" r:id="Rd18cddf442774c0f"/>
      <w:footerReference xmlns:r="http://schemas.openxmlformats.org/officeDocument/2006/relationships" w:type="default" r:id="R1ce156415637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cddf442774c0f" /><Relationship Type="http://schemas.openxmlformats.org/officeDocument/2006/relationships/footer" Target="/word/footer1.xml" Id="R1ce1564156374ec5" /></Relationships>
</file>