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15cca724c644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PRAE AS</w:t>
      </w:r>
    </w:p>
    <w:sectPr>
      <w:headerReference xmlns:r="http://schemas.openxmlformats.org/officeDocument/2006/relationships" w:type="default" r:id="R7dd605f4e3c943ab"/>
      <w:footerReference xmlns:r="http://schemas.openxmlformats.org/officeDocument/2006/relationships" w:type="default" r:id="R3e2074fc37ba4b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PRAE AS   ·   Org.nr 919 200 855   ·   Havnegata 4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d605f4e3c943ab" /><Relationship Type="http://schemas.openxmlformats.org/officeDocument/2006/relationships/footer" Target="/word/footer1.xml" Id="R3e2074fc37ba4bd8" /></Relationships>
</file>