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9e9e1705f846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PRAE AS, org.nr 919 200 855,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Harstad,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PRAE AS</w:t>
      </w:r>
    </w:p>
    <w:sectPr>
      <w:headerReference xmlns:r="http://schemas.openxmlformats.org/officeDocument/2006/relationships" w:type="default" r:id="R0cdb61d2a4c54ef9"/>
      <w:footerReference xmlns:r="http://schemas.openxmlformats.org/officeDocument/2006/relationships" w:type="default" r:id="R8ed337cd2f8749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PRAE AS   ·   Org.nr 919 200 855   ·   Havnegata 4   ·   9404 HARSTAD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PRAE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db61d2a4c54ef9" /><Relationship Type="http://schemas.openxmlformats.org/officeDocument/2006/relationships/footer" Target="/word/footer1.xml" Id="R8ed337cd2f874963" /></Relationships>
</file>