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22f686c9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288fe7e8028f497b"/>
      <w:footerReference xmlns:r="http://schemas.openxmlformats.org/officeDocument/2006/relationships" w:type="default" r:id="R26587c429e7a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fe7e8028f497b" /><Relationship Type="http://schemas.openxmlformats.org/officeDocument/2006/relationships/footer" Target="/word/footer1.xml" Id="R26587c429e7a4998" /></Relationships>
</file>