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93f6eb40cc46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AVINA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906977683694f76"/>
      <w:footerReference xmlns:r="http://schemas.openxmlformats.org/officeDocument/2006/relationships" w:type="default" r:id="R614de3376c5545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AVINA AS   ·   Org.nr 919 086 890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06977683694f76" /><Relationship Type="http://schemas.openxmlformats.org/officeDocument/2006/relationships/footer" Target="/word/footer1.xml" Id="R614de3376c5545c0" /></Relationships>
</file>