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ef2d520cba44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MOHANA AS</w:t>
      </w:r>
    </w:p>
    <w:sectPr>
      <w:headerReference xmlns:r="http://schemas.openxmlformats.org/officeDocument/2006/relationships" w:type="default" r:id="R67418d5dc24c4ae7"/>
      <w:footerReference xmlns:r="http://schemas.openxmlformats.org/officeDocument/2006/relationships" w:type="default" r:id="R1208be337b204c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MOHANA AS   ·   Org.nr 919 086 831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MOHANA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418d5dc24c4ae7" /><Relationship Type="http://schemas.openxmlformats.org/officeDocument/2006/relationships/footer" Target="/word/footer1.xml" Id="R1208be337b204cf1" /></Relationships>
</file>