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e08d7f2a9e42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GREENHUT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GREENHUT INVEST AS</w:t>
      </w:r>
    </w:p>
    <w:sectPr>
      <w:headerReference xmlns:r="http://schemas.openxmlformats.org/officeDocument/2006/relationships" w:type="default" r:id="R5ebc296ec0154c3f"/>
      <w:footerReference xmlns:r="http://schemas.openxmlformats.org/officeDocument/2006/relationships" w:type="default" r:id="R50157800e46b4c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GREENHUT INVEST AS   ·   Org.nr 919 032 235   ·   Heyerdahls vei 11C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GREENHUT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bc296ec0154c3f" /><Relationship Type="http://schemas.openxmlformats.org/officeDocument/2006/relationships/footer" Target="/word/footer1.xml" Id="R50157800e46b4cd9" /></Relationships>
</file>