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9b25383c9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SANDEN AS, org.nr 918 837 655,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ae87e0209be7466d"/>
      <w:footerReference xmlns:r="http://schemas.openxmlformats.org/officeDocument/2006/relationships" w:type="default" r:id="R575ab205f739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7e0209be7466d" /><Relationship Type="http://schemas.openxmlformats.org/officeDocument/2006/relationships/footer" Target="/word/footer1.xml" Id="R575ab205f7394a1f" /></Relationships>
</file>