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0ac3d49fe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STJØRDAL ARBEIDERKVINNELAG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STJØRDAL ARBEIDERKVINNELAG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eec9e4a37f4a47"/>
      <w:footerReference xmlns:r="http://schemas.openxmlformats.org/officeDocument/2006/relationships" w:type="default" r:id="R81c29b1add86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ec9e4a37f4a47" /><Relationship Type="http://schemas.openxmlformats.org/officeDocument/2006/relationships/footer" Target="/word/footer1.xml" Id="R81c29b1add864544" /></Relationships>
</file>