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feb28237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7f0a4f5bafaf4f54"/>
      <w:footerReference xmlns:r="http://schemas.openxmlformats.org/officeDocument/2006/relationships" w:type="default" r:id="Rc8acc40d2934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a4f5bafaf4f54" /><Relationship Type="http://schemas.openxmlformats.org/officeDocument/2006/relationships/footer" Target="/word/footer1.xml" Id="Rc8acc40d29344721" /></Relationships>
</file>