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12d695060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DLM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Færvik,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be63bae95d384782"/>
      <w:footerReference xmlns:r="http://schemas.openxmlformats.org/officeDocument/2006/relationships" w:type="default" r:id="R6260ecddb9b7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3bae95d384782" /><Relationship Type="http://schemas.openxmlformats.org/officeDocument/2006/relationships/footer" Target="/word/footer1.xml" Id="R6260ecddb9b74b70" /></Relationships>
</file>