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26d1037bb46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STAX CAPITAL AS</w:t>
      </w:r>
    </w:p>
    <w:sectPr>
      <w:headerReference xmlns:r="http://schemas.openxmlformats.org/officeDocument/2006/relationships" w:type="default" r:id="Rbbe4652c147845f8"/>
      <w:footerReference xmlns:r="http://schemas.openxmlformats.org/officeDocument/2006/relationships" w:type="default" r:id="R8560d5dd7f68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4652c147845f8" /><Relationship Type="http://schemas.openxmlformats.org/officeDocument/2006/relationships/footer" Target="/word/footer1.xml" Id="R8560d5dd7f684083" /></Relationships>
</file>