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586ad1f0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26d6d844cc2248c2"/>
      <w:footerReference xmlns:r="http://schemas.openxmlformats.org/officeDocument/2006/relationships" w:type="default" r:id="R5ad516a76f8b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6d844cc2248c2" /><Relationship Type="http://schemas.openxmlformats.org/officeDocument/2006/relationships/footer" Target="/word/footer1.xml" Id="R5ad516a76f8b46a7" /></Relationships>
</file>