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dffb5bae1044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MPR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MPR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4a118e71474c81"/>
      <w:footerReference xmlns:r="http://schemas.openxmlformats.org/officeDocument/2006/relationships" w:type="default" r:id="Ra674dc82d53849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MPR REVISJON AS   ·   Org.nr 918 494 138   ·   St. Olavs gate 28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MPR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4a118e71474c81" /><Relationship Type="http://schemas.openxmlformats.org/officeDocument/2006/relationships/footer" Target="/word/footer1.xml" Id="Ra674dc82d5384900" /></Relationships>
</file>