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df426e498349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ROSARKA AS.</w:t>
      </w:r>
    </w:p>
    <w:sectPr>
      <w:headerReference xmlns:r="http://schemas.openxmlformats.org/officeDocument/2006/relationships" w:type="default" r:id="R77d552270a884e34"/>
      <w:footerReference xmlns:r="http://schemas.openxmlformats.org/officeDocument/2006/relationships" w:type="default" r:id="Rc730491cd3b94b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ROSARKA AS   ·   Org.nr 918 472 711   ·   C/O Kaja Anker-Rasch, Olleveien 14B   ·   1182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ROSARKA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552270a884e34" /><Relationship Type="http://schemas.openxmlformats.org/officeDocument/2006/relationships/footer" Target="/word/footer1.xml" Id="Rc730491cd3b94b95" /></Relationships>
</file>