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fd76c6aac4d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NAMSEN AUTO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Sørli,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NAMSEN AUTO INVEST AS</w:t>
      </w:r>
    </w:p>
    <w:sectPr>
      <w:headerReference xmlns:r="http://schemas.openxmlformats.org/officeDocument/2006/relationships" w:type="default" r:id="R2efe0e4915924815"/>
      <w:footerReference xmlns:r="http://schemas.openxmlformats.org/officeDocument/2006/relationships" w:type="default" r:id="R7df2deed62ef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e0e4915924815" /><Relationship Type="http://schemas.openxmlformats.org/officeDocument/2006/relationships/footer" Target="/word/footer1.xml" Id="R7df2deed62ef4449" /></Relationships>
</file>