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f1640fbaeb42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SUPERTANKER AS</w:t>
      </w:r>
    </w:p>
    <w:sectPr>
      <w:headerReference xmlns:r="http://schemas.openxmlformats.org/officeDocument/2006/relationships" w:type="default" r:id="Rec70afd172e24be7"/>
      <w:footerReference xmlns:r="http://schemas.openxmlformats.org/officeDocument/2006/relationships" w:type="default" r:id="Raaa76b1302d944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SUPERTANKER AS   ·   Org.nr 918 030 174   ·   Verksgata 42   ·   4013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SUPERTANKER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70afd172e24be7" /><Relationship Type="http://schemas.openxmlformats.org/officeDocument/2006/relationships/footer" Target="/word/footer1.xml" Id="Raaa76b1302d944c3" /></Relationships>
</file>