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8d7a9a32ca491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SUPERTANKER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SUPERTANKER AS</w:t>
      </w:r>
    </w:p>
    <w:sectPr>
      <w:headerReference xmlns:r="http://schemas.openxmlformats.org/officeDocument/2006/relationships" w:type="default" r:id="R53c10b28570d43d4"/>
      <w:footerReference xmlns:r="http://schemas.openxmlformats.org/officeDocument/2006/relationships" w:type="default" r:id="R8f86f5c1785d4a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SUPERTANKER AS   ·   Org.nr 918 030 174   ·   Verksgata 42   ·   4013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SUPERTANKER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c10b28570d43d4" /><Relationship Type="http://schemas.openxmlformats.org/officeDocument/2006/relationships/footer" Target="/word/footer1.xml" Id="R8f86f5c1785d4a0c" /></Relationships>
</file>