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e892e0d2a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SUPERTANKER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942c1954e83e4078"/>
      <w:footerReference xmlns:r="http://schemas.openxmlformats.org/officeDocument/2006/relationships" w:type="default" r:id="R1d23e1eb7900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1954e83e4078" /><Relationship Type="http://schemas.openxmlformats.org/officeDocument/2006/relationships/footer" Target="/word/footer1.xml" Id="R1d23e1eb79004df8" /></Relationships>
</file>