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25556f561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305d64c4d4c3f"/>
      <w:footerReference xmlns:r="http://schemas.openxmlformats.org/officeDocument/2006/relationships" w:type="default" r:id="Raddf84d1c0d7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AS   ·   Org.nr 917 908 923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305d64c4d4c3f" /><Relationship Type="http://schemas.openxmlformats.org/officeDocument/2006/relationships/footer" Target="/word/footer1.xml" Id="Raddf84d1c0d74e3b" /></Relationships>
</file>