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c3d1a002f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QRG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f6ae8fed9092464e"/>
      <w:footerReference xmlns:r="http://schemas.openxmlformats.org/officeDocument/2006/relationships" w:type="default" r:id="R9e94a17bd57e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ae8fed9092464e" /><Relationship Type="http://schemas.openxmlformats.org/officeDocument/2006/relationships/footer" Target="/word/footer1.xml" Id="R9e94a17bd57e48d0" /></Relationships>
</file>