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2f77c7a0b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GEORG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GEORG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e02e359324f80"/>
      <w:footerReference xmlns:r="http://schemas.openxmlformats.org/officeDocument/2006/relationships" w:type="default" r:id="R8a95927bf662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e02e359324f80" /><Relationship Type="http://schemas.openxmlformats.org/officeDocument/2006/relationships/footer" Target="/word/footer1.xml" Id="R8a95927bf66241be" /></Relationships>
</file>