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bc70d22fd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5a6fcc15cddc4a89"/>
      <w:footerReference xmlns:r="http://schemas.openxmlformats.org/officeDocument/2006/relationships" w:type="default" r:id="Rab2c165a9eab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cc15cddc4a89" /><Relationship Type="http://schemas.openxmlformats.org/officeDocument/2006/relationships/footer" Target="/word/footer1.xml" Id="Rab2c165a9eab49bf" /></Relationships>
</file>