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3a7c5b212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TP SOLUTIONS AS, org.nr 917 386 552,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TP SOLUTIONS AS</w:t>
      </w:r>
    </w:p>
    <w:sectPr>
      <w:headerReference xmlns:r="http://schemas.openxmlformats.org/officeDocument/2006/relationships" w:type="default" r:id="R14266c5029c94d1d"/>
      <w:footerReference xmlns:r="http://schemas.openxmlformats.org/officeDocument/2006/relationships" w:type="default" r:id="R702645d693b949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 SOLUTIONS AS   ·   Org.nr 917 386 552   ·   Sunnlandsskrenten 1B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66c5029c94d1d" /><Relationship Type="http://schemas.openxmlformats.org/officeDocument/2006/relationships/footer" Target="/word/footer1.xml" Id="R702645d693b94962" /></Relationships>
</file>