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c26bf933e41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 GROVEN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0afcdf376b2498d"/>
      <w:footerReference xmlns:r="http://schemas.openxmlformats.org/officeDocument/2006/relationships" w:type="default" r:id="R3c198e89582a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fcdf376b2498d" /><Relationship Type="http://schemas.openxmlformats.org/officeDocument/2006/relationships/footer" Target="/word/footer1.xml" Id="R3c198e89582a462b" /></Relationships>
</file>