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ea33f6fb7a4b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NORDTUN AS, org.nr 917 078 645,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Farstad,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NORDTUN AS</w:t>
      </w:r>
    </w:p>
    <w:sectPr>
      <w:headerReference xmlns:r="http://schemas.openxmlformats.org/officeDocument/2006/relationships" w:type="default" r:id="Reb5c819b7f1e4ab6"/>
      <w:footerReference xmlns:r="http://schemas.openxmlformats.org/officeDocument/2006/relationships" w:type="default" r:id="R551d465f3c5648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NORDTUN AS   ·   Org.nr 917 078 645   ·   Stemmavegen 54   ·   6444 FARSTAD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NORDTUN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5c819b7f1e4ab6" /><Relationship Type="http://schemas.openxmlformats.org/officeDocument/2006/relationships/footer" Target="/word/footer1.xml" Id="R551d465f3c564847" /></Relationships>
</file>