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64578e293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TITLESTAD &amp; HAUGER AS.</w:t>
      </w:r>
    </w:p>
    <w:sectPr>
      <w:headerReference xmlns:r="http://schemas.openxmlformats.org/officeDocument/2006/relationships" w:type="default" r:id="R56bd7b66e31948cf"/>
      <w:footerReference xmlns:r="http://schemas.openxmlformats.org/officeDocument/2006/relationships" w:type="default" r:id="Rcdc84e72145d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d7b66e31948cf" /><Relationship Type="http://schemas.openxmlformats.org/officeDocument/2006/relationships/footer" Target="/word/footer1.xml" Id="Rcdc84e72145d44d8" /></Relationships>
</file>