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b6bee164649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TITLESTAD &amp; HAUGER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TITLESTAD &amp; HAUGER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6704d2dee74f86"/>
      <w:footerReference xmlns:r="http://schemas.openxmlformats.org/officeDocument/2006/relationships" w:type="default" r:id="Rac74343c017c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704d2dee74f86" /><Relationship Type="http://schemas.openxmlformats.org/officeDocument/2006/relationships/footer" Target="/word/footer1.xml" Id="Rac74343c017c480c" /></Relationships>
</file>