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ca3b5a23da45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SWOOP GROUP AS</w:t>
      </w:r>
    </w:p>
    <w:sectPr>
      <w:headerReference xmlns:r="http://schemas.openxmlformats.org/officeDocument/2006/relationships" w:type="default" r:id="R1e6bb4a9e6864aa0"/>
      <w:footerReference xmlns:r="http://schemas.openxmlformats.org/officeDocument/2006/relationships" w:type="default" r:id="R0e63b1264e1e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SWOOP GROUP AS   ·   Org.nr 916 640 471   ·   Gamle Kalvedalsveien 4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SWOOP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6bb4a9e6864aa0" /><Relationship Type="http://schemas.openxmlformats.org/officeDocument/2006/relationships/footer" Target="/word/footer1.xml" Id="R0e63b1264e1e4323" /></Relationships>
</file>