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fe560d1d7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SWOOP GROUP AS, org.nr 916 640 471,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971d8b37465746c3"/>
      <w:footerReference xmlns:r="http://schemas.openxmlformats.org/officeDocument/2006/relationships" w:type="default" r:id="R56670f46c9c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d8b37465746c3" /><Relationship Type="http://schemas.openxmlformats.org/officeDocument/2006/relationships/footer" Target="/word/footer1.xml" Id="R56670f46c9c34f31" /></Relationships>
</file>