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b2daf3418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SWOOP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1315440e6dfa48d2"/>
      <w:footerReference xmlns:r="http://schemas.openxmlformats.org/officeDocument/2006/relationships" w:type="default" r:id="Rb160fde2c3c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5440e6dfa48d2" /><Relationship Type="http://schemas.openxmlformats.org/officeDocument/2006/relationships/footer" Target="/word/footer1.xml" Id="Rb160fde2c3c64af0" /></Relationships>
</file>