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475abe293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MEST MITT AS.</w:t>
      </w:r>
    </w:p>
    <w:sectPr>
      <w:headerReference xmlns:r="http://schemas.openxmlformats.org/officeDocument/2006/relationships" w:type="default" r:id="R36f1f1f524554c0b"/>
      <w:footerReference xmlns:r="http://schemas.openxmlformats.org/officeDocument/2006/relationships" w:type="default" r:id="R7dc5d95ec878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1f1f524554c0b" /><Relationship Type="http://schemas.openxmlformats.org/officeDocument/2006/relationships/footer" Target="/word/footer1.xml" Id="R7dc5d95ec878433c" /></Relationships>
</file>