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2cc61c1bb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VIGDA AS, org.nr 916 391 439,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32c4b59b706a49fb"/>
      <w:footerReference xmlns:r="http://schemas.openxmlformats.org/officeDocument/2006/relationships" w:type="default" r:id="Re42ad49ca69f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4b59b706a49fb" /><Relationship Type="http://schemas.openxmlformats.org/officeDocument/2006/relationships/footer" Target="/word/footer1.xml" Id="Re42ad49ca69f4883" /></Relationships>
</file>