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ce4632c50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LEONBERG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LEONBERG AS</w:t>
      </w:r>
    </w:p>
    <w:sectPr>
      <w:headerReference xmlns:r="http://schemas.openxmlformats.org/officeDocument/2006/relationships" w:type="default" r:id="Rc0b4e285cfb943e4"/>
      <w:footerReference xmlns:r="http://schemas.openxmlformats.org/officeDocument/2006/relationships" w:type="default" r:id="Re71a3d2dab61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4e285cfb943e4" /><Relationship Type="http://schemas.openxmlformats.org/officeDocument/2006/relationships/footer" Target="/word/footer1.xml" Id="Re71a3d2dab61479c" /></Relationships>
</file>