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2c707a2d2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321fc87b884eb5"/>
      <w:footerReference xmlns:r="http://schemas.openxmlformats.org/officeDocument/2006/relationships" w:type="default" r:id="Ra8858ee95484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21fc87b884eb5" /><Relationship Type="http://schemas.openxmlformats.org/officeDocument/2006/relationships/footer" Target="/word/footer1.xml" Id="Ra8858ee954844cb7" /></Relationships>
</file>