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637c7b826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SCM INVEST AS.</w:t>
      </w:r>
    </w:p>
    <w:sectPr>
      <w:headerReference xmlns:r="http://schemas.openxmlformats.org/officeDocument/2006/relationships" w:type="default" r:id="R07c550445bc64b5b"/>
      <w:footerReference xmlns:r="http://schemas.openxmlformats.org/officeDocument/2006/relationships" w:type="default" r:id="Re73fd74e5da1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550445bc64b5b" /><Relationship Type="http://schemas.openxmlformats.org/officeDocument/2006/relationships/footer" Target="/word/footer1.xml" Id="Re73fd74e5da144af" /></Relationships>
</file>