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51c8b67b5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VALUE GROUP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a9d182485d7749fc"/>
      <w:footerReference xmlns:r="http://schemas.openxmlformats.org/officeDocument/2006/relationships" w:type="default" r:id="R99c824a7de8b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182485d7749fc" /><Relationship Type="http://schemas.openxmlformats.org/officeDocument/2006/relationships/footer" Target="/word/footer1.xml" Id="R99c824a7de8b4c91" /></Relationships>
</file>