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9f6956e53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SALIG AS.</w:t>
      </w:r>
    </w:p>
    <w:sectPr>
      <w:headerReference xmlns:r="http://schemas.openxmlformats.org/officeDocument/2006/relationships" w:type="default" r:id="R7d6c933373464313"/>
      <w:footerReference xmlns:r="http://schemas.openxmlformats.org/officeDocument/2006/relationships" w:type="default" r:id="R7571f9f68b22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c933373464313" /><Relationship Type="http://schemas.openxmlformats.org/officeDocument/2006/relationships/footer" Target="/word/footer1.xml" Id="R7571f9f68b2243cb" /></Relationships>
</file>