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def38bedc47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MIRAA HOLDING AS</w:t>
      </w:r>
    </w:p>
    <w:sectPr>
      <w:headerReference xmlns:r="http://schemas.openxmlformats.org/officeDocument/2006/relationships" w:type="default" r:id="Re38acc769bdc4a53"/>
      <w:footerReference xmlns:r="http://schemas.openxmlformats.org/officeDocument/2006/relationships" w:type="default" r:id="Re071cdd7d0b2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MIRAA HOLDING AS   ·   Org.nr 915 285 465   ·   Niels Juels gate 18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acc769bdc4a53" /><Relationship Type="http://schemas.openxmlformats.org/officeDocument/2006/relationships/footer" Target="/word/footer1.xml" Id="Re071cdd7d0b2468e" /></Relationships>
</file>