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1afd931f047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BORGHATTEN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BORGHATTEN AS</w:t>
      </w:r>
    </w:p>
    <w:sectPr>
      <w:headerReference xmlns:r="http://schemas.openxmlformats.org/officeDocument/2006/relationships" w:type="default" r:id="R9680aa3f37654070"/>
      <w:footerReference xmlns:r="http://schemas.openxmlformats.org/officeDocument/2006/relationships" w:type="default" r:id="R38593a25a322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BORGHATTEN AS   ·   Org.nr 915 094 945   ·   Moltke Moes vei 3   ·   0851 OSLO   ·   jfgetz@yahoo.com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0aa3f37654070" /><Relationship Type="http://schemas.openxmlformats.org/officeDocument/2006/relationships/footer" Target="/word/footer1.xml" Id="R38593a25a3224fb9" /></Relationships>
</file>