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d982144e14e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f122135e6f4348"/>
      <w:footerReference xmlns:r="http://schemas.openxmlformats.org/officeDocument/2006/relationships" w:type="default" r:id="R8bb0d9e5cb4d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BORGHATTEN AS   ·   Org.nr 915 094 945   ·   Moltke Moes vei 3   ·   0851 OSLO   ·   jfgetz@yahoo.com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122135e6f4348" /><Relationship Type="http://schemas.openxmlformats.org/officeDocument/2006/relationships/footer" Target="/word/footer1.xml" Id="R8bb0d9e5cb4d4e96" /></Relationships>
</file>