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07615e98ac45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3be5428ae84070"/>
      <w:footerReference xmlns:r="http://schemas.openxmlformats.org/officeDocument/2006/relationships" w:type="default" r:id="R24c26b86e52e4e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3be5428ae84070" /><Relationship Type="http://schemas.openxmlformats.org/officeDocument/2006/relationships/footer" Target="/word/footer1.xml" Id="R24c26b86e52e4e2e" /></Relationships>
</file>