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2c8727229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c850b404ff0442f5"/>
      <w:footerReference xmlns:r="http://schemas.openxmlformats.org/officeDocument/2006/relationships" w:type="default" r:id="Rca685cce27b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b404ff0442f5" /><Relationship Type="http://schemas.openxmlformats.org/officeDocument/2006/relationships/footer" Target="/word/footer1.xml" Id="Rca685cce27b24788" /></Relationships>
</file>