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b85b271e5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 OLSEN EIENDOM AS</w:t>
      </w:r>
    </w:p>
    <w:sectPr>
      <w:headerReference xmlns:r="http://schemas.openxmlformats.org/officeDocument/2006/relationships" w:type="default" r:id="Ra3a7dc500c084c4b"/>
      <w:footerReference xmlns:r="http://schemas.openxmlformats.org/officeDocument/2006/relationships" w:type="default" r:id="Ra515f7742e37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OLSEN EIENDOM AS   ·   Org.nr 914 956 560   ·   Alfarvegen 20   ·   2816 GJØVIK   ·   Tlf. 61 13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OLSEN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7dc500c084c4b" /><Relationship Type="http://schemas.openxmlformats.org/officeDocument/2006/relationships/footer" Target="/word/footer1.xml" Id="Ra515f7742e374cde" /></Relationships>
</file>