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1d83c4152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KOMPETANSEDELING AS, org.nr 914 901 499,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5e2593cda3a94930"/>
      <w:footerReference xmlns:r="http://schemas.openxmlformats.org/officeDocument/2006/relationships" w:type="default" r:id="R512748e723f8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93cda3a94930" /><Relationship Type="http://schemas.openxmlformats.org/officeDocument/2006/relationships/footer" Target="/word/footer1.xml" Id="R512748e723f84aa1" /></Relationships>
</file>