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51bacfcb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ef22ff94c47b0"/>
      <w:footerReference xmlns:r="http://schemas.openxmlformats.org/officeDocument/2006/relationships" w:type="default" r:id="R1d657993935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ef22ff94c47b0" /><Relationship Type="http://schemas.openxmlformats.org/officeDocument/2006/relationships/footer" Target="/word/footer1.xml" Id="R1d657993935340c0" /></Relationships>
</file>