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58015ced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0b5c2850c3d348ff"/>
      <w:footerReference xmlns:r="http://schemas.openxmlformats.org/officeDocument/2006/relationships" w:type="default" r:id="Rb2fe8295f9e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2850c3d348ff" /><Relationship Type="http://schemas.openxmlformats.org/officeDocument/2006/relationships/footer" Target="/word/footer1.xml" Id="Rb2fe8295f9e046c2" /></Relationships>
</file>