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ef8ce2af464a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RYTTERAGER HOLDING AS</w:t>
      </w:r>
    </w:p>
    <w:sectPr>
      <w:headerReference xmlns:r="http://schemas.openxmlformats.org/officeDocument/2006/relationships" w:type="default" r:id="R660dab1f6f70412f"/>
      <w:footerReference xmlns:r="http://schemas.openxmlformats.org/officeDocument/2006/relationships" w:type="default" r:id="R26903bcda9f947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RYTTERAGER HOLDING AS   ·   Org.nr 914 139 473   ·   Nordkronen 38   ·   2315 HAMAR   ·   henning.rytterager@swerecogroup.no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RYTTERAGER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0dab1f6f70412f" /><Relationship Type="http://schemas.openxmlformats.org/officeDocument/2006/relationships/footer" Target="/word/footer1.xml" Id="R26903bcda9f94794" /></Relationships>
</file>